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532" w:rsidRPr="00131A41" w:rsidRDefault="000D2532" w:rsidP="000D2532">
      <w:pPr>
        <w:rPr>
          <w:rFonts w:ascii="Droid Sans" w:hAnsi="Droid Sans" w:cs="Droid Sans"/>
          <w:color w:val="0B7B26"/>
          <w:sz w:val="36"/>
          <w:szCs w:val="36"/>
          <w:shd w:val="clear" w:color="auto" w:fill="FF00FF"/>
        </w:rPr>
      </w:pPr>
      <w:r w:rsidRPr="00131A41">
        <w:rPr>
          <w:rFonts w:ascii="Droid Sans" w:hAnsi="Droid Sans" w:cs="Droid Sans"/>
          <w:b/>
          <w:color w:val="0B7B26"/>
          <w:sz w:val="36"/>
          <w:szCs w:val="36"/>
        </w:rPr>
        <w:t>Rebecq: LA vraie alternative !</w:t>
      </w:r>
    </w:p>
    <w:p w:rsidR="000D2532" w:rsidRDefault="000D2532" w:rsidP="000D2532">
      <w:pPr>
        <w:rPr>
          <w:rFonts w:ascii="Droid Sans" w:hAnsi="Droid Sans" w:cs="Droid Sans"/>
          <w:sz w:val="22"/>
          <w:szCs w:val="22"/>
        </w:rPr>
      </w:pPr>
    </w:p>
    <w:p w:rsidR="000D2532" w:rsidRPr="00131A41" w:rsidRDefault="000D2532" w:rsidP="000D2532">
      <w:pPr>
        <w:rPr>
          <w:rFonts w:ascii="Droid Sans" w:hAnsi="Droid Sans" w:cs="Droid Sans"/>
          <w:sz w:val="23"/>
          <w:szCs w:val="23"/>
        </w:rPr>
      </w:pPr>
      <w:r w:rsidRPr="00131A41">
        <w:rPr>
          <w:rFonts w:ascii="Droid Sans" w:hAnsi="Droid Sans" w:cs="Droid Sans"/>
          <w:sz w:val="23"/>
          <w:szCs w:val="23"/>
        </w:rPr>
        <w:t xml:space="preserve">Pour constituer son programme, ECOLO Rebecq a donné la parole aux Rebecquois-e-s le 10 décembre dernier lors d’une journée de rencontre au Petit moulin d’Arenberg. Cet exercice de démocratie directe a été fructueux et des dizaines de bonnes idées pour la commune ont ainsi été recueillies. Ces idées ont été classées par thèmes et par nombre d’occurrences, ce qui a déterminé l’ordre des points du programme ECOLO Rebecq pour les élections communales de 2012. Le programme s’inspire également du programme du parti et du travail réalisé durant les mandatures précédentes.  </w:t>
      </w:r>
    </w:p>
    <w:p w:rsidR="000D2532" w:rsidRPr="00131A41" w:rsidRDefault="000D2532" w:rsidP="000D2532">
      <w:pPr>
        <w:ind w:firstLine="708"/>
        <w:rPr>
          <w:rFonts w:ascii="Droid Sans" w:hAnsi="Droid Sans" w:cs="Droid Sans"/>
          <w:sz w:val="23"/>
          <w:szCs w:val="23"/>
        </w:rPr>
      </w:pPr>
    </w:p>
    <w:p w:rsidR="000D2532" w:rsidRPr="00131A41" w:rsidRDefault="000D2532" w:rsidP="000D2532">
      <w:pPr>
        <w:rPr>
          <w:rFonts w:ascii="Droid Sans" w:hAnsi="Droid Sans" w:cs="Droid Sans"/>
          <w:sz w:val="23"/>
          <w:szCs w:val="23"/>
        </w:rPr>
      </w:pPr>
      <w:r w:rsidRPr="00131A41">
        <w:rPr>
          <w:rFonts w:ascii="Droid Sans" w:hAnsi="Droid Sans" w:cs="Droid Sans"/>
          <w:sz w:val="23"/>
          <w:szCs w:val="23"/>
        </w:rPr>
        <w:t xml:space="preserve">Cette manière participative de travailler a fait émerger la mobilité en tête d’un programme qui compte 6 objectifs de mieux-être décliné dans 16 domaines.  </w:t>
      </w:r>
    </w:p>
    <w:p w:rsidR="000D2532" w:rsidRPr="00131A41" w:rsidRDefault="000D2532" w:rsidP="000D2532">
      <w:pPr>
        <w:rPr>
          <w:rFonts w:ascii="Droid Sans" w:hAnsi="Droid Sans" w:cs="Droid Sans"/>
          <w:sz w:val="23"/>
          <w:szCs w:val="23"/>
        </w:rPr>
      </w:pPr>
    </w:p>
    <w:p w:rsidR="000D2532" w:rsidRPr="00131A41" w:rsidRDefault="000D2532" w:rsidP="000D2532">
      <w:pPr>
        <w:numPr>
          <w:ilvl w:val="0"/>
          <w:numId w:val="1"/>
        </w:numPr>
        <w:rPr>
          <w:rFonts w:ascii="Droid Sans" w:hAnsi="Droid Sans" w:cs="Droid Sans"/>
          <w:b/>
          <w:sz w:val="23"/>
          <w:szCs w:val="23"/>
        </w:rPr>
      </w:pPr>
      <w:r w:rsidRPr="00131A41">
        <w:rPr>
          <w:rFonts w:ascii="Droid Sans" w:hAnsi="Droid Sans" w:cs="Droid Sans"/>
          <w:b/>
          <w:color w:val="0C8E2B"/>
          <w:sz w:val="23"/>
          <w:szCs w:val="23"/>
        </w:rPr>
        <w:t>La vraie alternative</w:t>
      </w:r>
      <w:r w:rsidRPr="00131A41">
        <w:rPr>
          <w:rFonts w:ascii="Droid Sans" w:hAnsi="Droid Sans" w:cs="Droid Sans"/>
          <w:b/>
          <w:sz w:val="23"/>
          <w:szCs w:val="23"/>
        </w:rPr>
        <w:t xml:space="preserve"> en matière de </w:t>
      </w:r>
      <w:r w:rsidRPr="00131A41">
        <w:rPr>
          <w:rFonts w:ascii="Droid Sans" w:hAnsi="Droid Sans" w:cs="Droid Sans"/>
          <w:b/>
          <w:color w:val="000000"/>
          <w:sz w:val="23"/>
          <w:szCs w:val="23"/>
        </w:rPr>
        <w:t>mobilité</w:t>
      </w:r>
      <w:r w:rsidRPr="00131A41">
        <w:rPr>
          <w:rFonts w:ascii="Droid Sans" w:hAnsi="Droid Sans" w:cs="Droid Sans"/>
          <w:b/>
          <w:sz w:val="23"/>
          <w:szCs w:val="23"/>
        </w:rPr>
        <w:t>,</w:t>
      </w:r>
      <w:r w:rsidRPr="00131A41">
        <w:rPr>
          <w:rFonts w:ascii="Droid Sans" w:hAnsi="Droid Sans" w:cs="Droid Sans"/>
          <w:sz w:val="23"/>
          <w:szCs w:val="23"/>
        </w:rPr>
        <w:t xml:space="preserve"> </w:t>
      </w:r>
      <w:r w:rsidRPr="00131A41">
        <w:rPr>
          <w:rFonts w:ascii="Droid Sans" w:hAnsi="Droid Sans" w:cs="Droid Sans"/>
          <w:i/>
          <w:sz w:val="23"/>
          <w:szCs w:val="23"/>
        </w:rPr>
        <w:t>c’est la plus grosse possibilité d’économie de deniers publics en s’abstenant de réaliser une nouvelle route collectrice traversant le village de part en part et en investissant plutôt dans une palette de solutions alternatives réellement profitables aux Rebecquois-e-s en matière de mobilité douce et dans les politiques sociales qui auront aussi pour effet de  renforcer le lien social entre citoyens.</w:t>
      </w:r>
      <w:r w:rsidRPr="00131A41">
        <w:rPr>
          <w:rFonts w:ascii="Droid Sans" w:hAnsi="Droid Sans" w:cs="Droid Sans"/>
          <w:sz w:val="23"/>
          <w:szCs w:val="23"/>
        </w:rPr>
        <w:t xml:space="preserve"> </w:t>
      </w:r>
    </w:p>
    <w:p w:rsidR="000D2532" w:rsidRPr="00131A41" w:rsidRDefault="000D2532" w:rsidP="000D2532">
      <w:pPr>
        <w:rPr>
          <w:rFonts w:ascii="Droid Sans" w:hAnsi="Droid Sans" w:cs="Droid Sans"/>
          <w:sz w:val="23"/>
          <w:szCs w:val="23"/>
        </w:rPr>
      </w:pPr>
    </w:p>
    <w:p w:rsidR="000D2532" w:rsidRPr="00131A41" w:rsidRDefault="000D2532" w:rsidP="000D2532">
      <w:pPr>
        <w:numPr>
          <w:ilvl w:val="0"/>
          <w:numId w:val="1"/>
        </w:numPr>
        <w:rPr>
          <w:rFonts w:ascii="Droid Sans" w:hAnsi="Droid Sans" w:cs="Droid Sans"/>
          <w:b/>
          <w:sz w:val="23"/>
          <w:szCs w:val="23"/>
        </w:rPr>
      </w:pPr>
      <w:r w:rsidRPr="00131A41">
        <w:rPr>
          <w:rFonts w:ascii="Droid Sans" w:hAnsi="Droid Sans" w:cs="Droid Sans"/>
          <w:b/>
          <w:color w:val="0B7B26"/>
          <w:sz w:val="23"/>
          <w:szCs w:val="23"/>
        </w:rPr>
        <w:t>La vraie alternative</w:t>
      </w:r>
      <w:r w:rsidRPr="00131A41">
        <w:rPr>
          <w:rFonts w:ascii="Droid Sans" w:hAnsi="Droid Sans" w:cs="Droid Sans"/>
          <w:b/>
          <w:sz w:val="23"/>
          <w:szCs w:val="23"/>
        </w:rPr>
        <w:t xml:space="preserve"> en matière d’environnement</w:t>
      </w:r>
      <w:r w:rsidRPr="00131A41">
        <w:rPr>
          <w:rFonts w:ascii="Droid Sans" w:hAnsi="Droid Sans" w:cs="Droid Sans"/>
          <w:sz w:val="23"/>
          <w:szCs w:val="23"/>
        </w:rPr>
        <w:t xml:space="preserve">, </w:t>
      </w:r>
      <w:r w:rsidRPr="00131A41">
        <w:rPr>
          <w:rFonts w:ascii="Droid Sans" w:hAnsi="Droid Sans" w:cs="Droid Sans"/>
          <w:i/>
          <w:sz w:val="23"/>
          <w:szCs w:val="23"/>
        </w:rPr>
        <w:t>c’est favoriser le caractère rural d’un village où il fait bon vivre et travailler en proposant des solutions visant à améliorer la qualité des sols, la préservation de la faune et de la flore, à limiter les nuisances sonores, à lutter contre la pollution de l’eau et de l’air. ECOLO Rebecq souhaite un usage parcimonieux des sols et privilégie la logique des noyaux d’habitats afin de permettre à nos enfants d’avoir toujours la possibilité de trouver un logement.</w:t>
      </w:r>
      <w:r w:rsidRPr="00131A41">
        <w:rPr>
          <w:rFonts w:ascii="Droid Sans" w:hAnsi="Droid Sans" w:cs="Droid Sans"/>
          <w:sz w:val="23"/>
          <w:szCs w:val="23"/>
        </w:rPr>
        <w:t xml:space="preserve"> </w:t>
      </w:r>
    </w:p>
    <w:p w:rsidR="000D2532" w:rsidRPr="00131A41" w:rsidRDefault="000D2532" w:rsidP="000D2532">
      <w:pPr>
        <w:ind w:firstLine="708"/>
        <w:rPr>
          <w:rFonts w:ascii="Droid Sans" w:hAnsi="Droid Sans" w:cs="Droid Sans"/>
          <w:sz w:val="23"/>
          <w:szCs w:val="23"/>
        </w:rPr>
      </w:pPr>
    </w:p>
    <w:p w:rsidR="000D2532" w:rsidRPr="00131A41" w:rsidRDefault="000D2532" w:rsidP="000D2532">
      <w:pPr>
        <w:numPr>
          <w:ilvl w:val="0"/>
          <w:numId w:val="1"/>
        </w:numPr>
        <w:rPr>
          <w:rFonts w:ascii="Droid Sans" w:hAnsi="Droid Sans" w:cs="Droid Sans"/>
          <w:b/>
          <w:sz w:val="23"/>
          <w:szCs w:val="23"/>
        </w:rPr>
      </w:pPr>
      <w:r w:rsidRPr="00131A41">
        <w:rPr>
          <w:rFonts w:ascii="Droid Sans" w:hAnsi="Droid Sans" w:cs="Droid Sans"/>
          <w:b/>
          <w:color w:val="0B7B26"/>
          <w:sz w:val="23"/>
          <w:szCs w:val="23"/>
        </w:rPr>
        <w:t>La vraie alternative</w:t>
      </w:r>
      <w:r w:rsidRPr="00131A41">
        <w:rPr>
          <w:rFonts w:ascii="Droid Sans" w:hAnsi="Droid Sans" w:cs="Droid Sans"/>
          <w:b/>
          <w:sz w:val="23"/>
          <w:szCs w:val="23"/>
        </w:rPr>
        <w:t xml:space="preserve"> en matière de démocratie </w:t>
      </w:r>
      <w:r w:rsidRPr="00131A41">
        <w:rPr>
          <w:rFonts w:ascii="Droid Sans" w:hAnsi="Droid Sans" w:cs="Droid Sans"/>
          <w:sz w:val="23"/>
          <w:szCs w:val="23"/>
        </w:rPr>
        <w:t xml:space="preserve">: </w:t>
      </w:r>
      <w:r w:rsidRPr="00131A41">
        <w:rPr>
          <w:rFonts w:ascii="Droid Sans" w:hAnsi="Droid Sans" w:cs="Droid Sans"/>
          <w:i/>
          <w:sz w:val="23"/>
          <w:szCs w:val="23"/>
        </w:rPr>
        <w:t xml:space="preserve">ECOLO Rebecq s’engage en faveur d’une réelle démocratie participative et souhaite garantir le respect du vote des électeurs et la bonne gouvernance de la commune six années durant. Les élu-e-s ECOLO ne postuleront pas à une autre fonction élective en cours de mandature. </w:t>
      </w:r>
    </w:p>
    <w:p w:rsidR="000D2532" w:rsidRPr="00131A41" w:rsidRDefault="000D2532" w:rsidP="000D2532">
      <w:pPr>
        <w:ind w:firstLine="708"/>
        <w:rPr>
          <w:rFonts w:ascii="Droid Sans" w:hAnsi="Droid Sans" w:cs="Droid Sans"/>
          <w:sz w:val="23"/>
          <w:szCs w:val="23"/>
        </w:rPr>
      </w:pPr>
    </w:p>
    <w:p w:rsidR="000D2532" w:rsidRPr="00131A41" w:rsidRDefault="000D2532" w:rsidP="000D2532">
      <w:pPr>
        <w:numPr>
          <w:ilvl w:val="0"/>
          <w:numId w:val="1"/>
        </w:numPr>
        <w:rPr>
          <w:rFonts w:ascii="Droid Sans" w:hAnsi="Droid Sans" w:cs="Droid Sans"/>
          <w:b/>
          <w:sz w:val="23"/>
          <w:szCs w:val="23"/>
        </w:rPr>
      </w:pPr>
      <w:r w:rsidRPr="00131A41">
        <w:rPr>
          <w:rFonts w:ascii="Droid Sans" w:hAnsi="Droid Sans" w:cs="Droid Sans"/>
          <w:b/>
          <w:color w:val="0B7B26"/>
          <w:sz w:val="23"/>
          <w:szCs w:val="23"/>
        </w:rPr>
        <w:t>La vraie alternative</w:t>
      </w:r>
      <w:r w:rsidRPr="00131A41">
        <w:rPr>
          <w:rFonts w:ascii="Droid Sans" w:hAnsi="Droid Sans" w:cs="Droid Sans"/>
          <w:b/>
          <w:sz w:val="23"/>
          <w:szCs w:val="23"/>
        </w:rPr>
        <w:t xml:space="preserve"> en matière</w:t>
      </w:r>
      <w:r w:rsidRPr="00131A41">
        <w:rPr>
          <w:rFonts w:ascii="Droid Sans" w:hAnsi="Droid Sans" w:cs="Droid Sans"/>
          <w:b/>
          <w:color w:val="0C8E2B"/>
          <w:sz w:val="23"/>
          <w:szCs w:val="23"/>
        </w:rPr>
        <w:t xml:space="preserve"> </w:t>
      </w:r>
      <w:r w:rsidRPr="00131A41">
        <w:rPr>
          <w:rFonts w:ascii="Droid Sans" w:hAnsi="Droid Sans" w:cs="Droid Sans"/>
          <w:b/>
          <w:sz w:val="23"/>
          <w:szCs w:val="23"/>
        </w:rPr>
        <w:t>d’énergie </w:t>
      </w:r>
      <w:r w:rsidRPr="00131A41">
        <w:rPr>
          <w:rFonts w:ascii="Droid Sans" w:hAnsi="Droid Sans" w:cs="Droid Sans"/>
          <w:sz w:val="23"/>
          <w:szCs w:val="23"/>
        </w:rPr>
        <w:t>:</w:t>
      </w:r>
      <w:r w:rsidRPr="00131A41">
        <w:rPr>
          <w:rFonts w:ascii="Droid Sans" w:hAnsi="Droid Sans" w:cs="Droid Sans"/>
          <w:i/>
          <w:sz w:val="23"/>
          <w:szCs w:val="23"/>
        </w:rPr>
        <w:t xml:space="preserve"> ECOLO Rebecq propose une série de mesures à mettre en œuvre dans le cadre d’économies sur la facture d’énergie de tous les bâtiments communaux et du CPAS. Cela passera </w:t>
      </w:r>
      <w:r w:rsidRPr="00131A41">
        <w:rPr>
          <w:rFonts w:ascii="Droid Sans" w:hAnsi="Droid Sans" w:cs="Droid Sans"/>
          <w:sz w:val="23"/>
          <w:szCs w:val="23"/>
        </w:rPr>
        <w:t xml:space="preserve">par des marchés publics comportant plus de clauses sociales et environnementales. </w:t>
      </w:r>
    </w:p>
    <w:p w:rsidR="000D2532" w:rsidRPr="00131A41" w:rsidRDefault="000D2532" w:rsidP="000D2532">
      <w:pPr>
        <w:rPr>
          <w:rFonts w:ascii="Droid Sans" w:hAnsi="Droid Sans" w:cs="Droid Sans"/>
          <w:sz w:val="23"/>
          <w:szCs w:val="23"/>
        </w:rPr>
      </w:pPr>
    </w:p>
    <w:p w:rsidR="000D2532" w:rsidRPr="00131A41" w:rsidRDefault="000D2532" w:rsidP="000D2532">
      <w:pPr>
        <w:numPr>
          <w:ilvl w:val="0"/>
          <w:numId w:val="1"/>
        </w:numPr>
        <w:rPr>
          <w:rFonts w:ascii="Droid Sans" w:hAnsi="Droid Sans" w:cs="Droid Sans"/>
          <w:sz w:val="23"/>
          <w:szCs w:val="23"/>
        </w:rPr>
      </w:pPr>
      <w:r w:rsidRPr="00131A41">
        <w:rPr>
          <w:rFonts w:ascii="Droid Sans" w:hAnsi="Droid Sans" w:cs="Droid Sans"/>
          <w:b/>
          <w:color w:val="0B7B26"/>
          <w:sz w:val="23"/>
          <w:szCs w:val="23"/>
        </w:rPr>
        <w:t>La vraie alternative</w:t>
      </w:r>
      <w:r w:rsidRPr="00131A41">
        <w:rPr>
          <w:rFonts w:ascii="Droid Sans" w:hAnsi="Droid Sans" w:cs="Droid Sans"/>
          <w:sz w:val="23"/>
          <w:szCs w:val="23"/>
        </w:rPr>
        <w:t xml:space="preserve"> </w:t>
      </w:r>
      <w:r w:rsidRPr="00131A41">
        <w:rPr>
          <w:rFonts w:ascii="Droid Sans" w:hAnsi="Droid Sans" w:cs="Droid Sans"/>
          <w:b/>
          <w:sz w:val="23"/>
          <w:szCs w:val="23"/>
        </w:rPr>
        <w:t>en matière d’accueil de la petite enfance</w:t>
      </w:r>
      <w:r w:rsidRPr="00131A41">
        <w:rPr>
          <w:rFonts w:ascii="Droid Sans" w:hAnsi="Droid Sans" w:cs="Droid Sans"/>
          <w:sz w:val="23"/>
          <w:szCs w:val="23"/>
        </w:rPr>
        <w:t xml:space="preserve">, </w:t>
      </w:r>
      <w:r w:rsidRPr="00131A41">
        <w:rPr>
          <w:rFonts w:ascii="Droid Sans" w:hAnsi="Droid Sans" w:cs="Droid Sans"/>
          <w:i/>
          <w:sz w:val="23"/>
          <w:szCs w:val="23"/>
        </w:rPr>
        <w:t xml:space="preserve">c’est de </w:t>
      </w:r>
      <w:r w:rsidRPr="00E20B7D">
        <w:rPr>
          <w:rFonts w:ascii="Droid Sans" w:hAnsi="Droid Sans" w:cs="Droid Sans"/>
          <w:i/>
          <w:sz w:val="23"/>
          <w:szCs w:val="23"/>
        </w:rPr>
        <w:t xml:space="preserve">s’attaquer de manière volontariste au manque de places en crèche en augmentant leur nombre, en concertant tous </w:t>
      </w:r>
      <w:r>
        <w:rPr>
          <w:rFonts w:ascii="Droid Sans" w:hAnsi="Droid Sans" w:cs="Droid Sans"/>
          <w:i/>
          <w:sz w:val="23"/>
          <w:szCs w:val="23"/>
        </w:rPr>
        <w:t xml:space="preserve">les </w:t>
      </w:r>
      <w:r w:rsidRPr="00131A41">
        <w:rPr>
          <w:rFonts w:ascii="Droid Sans" w:hAnsi="Droid Sans" w:cs="Droid Sans"/>
          <w:i/>
          <w:sz w:val="23"/>
          <w:szCs w:val="23"/>
        </w:rPr>
        <w:t xml:space="preserve">acteurs de ce secteur et en créant un guichet unique d’inscription intégré dans une politique communale de la jeunesse de 0 à 18 ans. </w:t>
      </w:r>
    </w:p>
    <w:p w:rsidR="000D2532" w:rsidRPr="00131A41" w:rsidRDefault="000D2532" w:rsidP="000D2532">
      <w:pPr>
        <w:rPr>
          <w:rFonts w:ascii="Droid Sans" w:hAnsi="Droid Sans" w:cs="Droid Sans"/>
          <w:sz w:val="23"/>
          <w:szCs w:val="23"/>
        </w:rPr>
      </w:pPr>
    </w:p>
    <w:p w:rsidR="000D2532" w:rsidRPr="00131A41" w:rsidRDefault="000D2532" w:rsidP="000D2532">
      <w:pPr>
        <w:rPr>
          <w:rFonts w:ascii="Droid Sans" w:hAnsi="Droid Sans" w:cs="Droid Sans"/>
          <w:sz w:val="23"/>
          <w:szCs w:val="23"/>
        </w:rPr>
      </w:pPr>
      <w:r w:rsidRPr="00131A41">
        <w:rPr>
          <w:rFonts w:ascii="Droid Sans" w:hAnsi="Droid Sans" w:cs="Droid Sans"/>
          <w:sz w:val="23"/>
          <w:szCs w:val="23"/>
        </w:rPr>
        <w:t xml:space="preserve">ECOLO Rebecq invite à consulter les nombreuses autres propositions de son programme relatives aux matières des voiries, de l’alimentation, de l’enseignement, de l’emploi, des politiques sociales, de la culture, de la Senne et du sport. </w:t>
      </w:r>
    </w:p>
    <w:p w:rsidR="000D2532" w:rsidRPr="00131A41" w:rsidRDefault="000D2532" w:rsidP="000D2532">
      <w:pPr>
        <w:rPr>
          <w:rFonts w:ascii="Droid Sans" w:hAnsi="Droid Sans" w:cs="Droid Sans"/>
          <w:sz w:val="23"/>
          <w:szCs w:val="23"/>
        </w:rPr>
      </w:pPr>
    </w:p>
    <w:p w:rsidR="000D2532" w:rsidRPr="00131A41" w:rsidRDefault="000D2532" w:rsidP="000D2532">
      <w:pPr>
        <w:rPr>
          <w:rFonts w:ascii="Droid Sans" w:hAnsi="Droid Sans" w:cs="Droid Sans"/>
          <w:sz w:val="23"/>
          <w:szCs w:val="23"/>
        </w:rPr>
      </w:pPr>
      <w:hyperlink r:id="rId5" w:history="1">
        <w:r w:rsidRPr="00131A41">
          <w:rPr>
            <w:rStyle w:val="Lienhypertexte"/>
            <w:rFonts w:ascii="Droid Sans" w:hAnsi="Droid Sans" w:cs="Droid Sans"/>
            <w:i/>
            <w:color w:val="0B7B26"/>
            <w:sz w:val="23"/>
            <w:szCs w:val="23"/>
          </w:rPr>
          <w:t>www.rebecq.ecolo.be/index.php/elections-communales-2012-programme</w:t>
        </w:r>
      </w:hyperlink>
    </w:p>
    <w:p w:rsidR="000D2532" w:rsidRPr="00131A41" w:rsidRDefault="000D2532" w:rsidP="000D2532">
      <w:pPr>
        <w:rPr>
          <w:rFonts w:ascii="Droid Sans" w:hAnsi="Droid Sans" w:cs="Droid Sans"/>
          <w:sz w:val="23"/>
          <w:szCs w:val="23"/>
        </w:rPr>
      </w:pPr>
    </w:p>
    <w:p w:rsidR="000D2532" w:rsidRPr="00131A41" w:rsidRDefault="000D2532" w:rsidP="000D2532">
      <w:pPr>
        <w:jc w:val="both"/>
        <w:rPr>
          <w:rFonts w:ascii="Droid Sans" w:hAnsi="Droid Sans" w:cs="Droid Sans"/>
          <w:b/>
          <w:color w:val="0B7B26"/>
          <w:sz w:val="23"/>
          <w:szCs w:val="23"/>
        </w:rPr>
      </w:pPr>
      <w:r w:rsidRPr="00131A41">
        <w:rPr>
          <w:rFonts w:ascii="Droid Sans" w:hAnsi="Droid Sans" w:cs="Droid Sans"/>
          <w:b/>
          <w:color w:val="0B7B26"/>
          <w:sz w:val="23"/>
          <w:szCs w:val="23"/>
        </w:rPr>
        <w:t xml:space="preserve">Avec vous, pour des solutions durables. </w:t>
      </w:r>
    </w:p>
    <w:p w:rsidR="000D2532" w:rsidRPr="00131A41" w:rsidRDefault="000D2532" w:rsidP="000D2532">
      <w:pPr>
        <w:rPr>
          <w:rFonts w:ascii="Droid Sans" w:hAnsi="Droid Sans" w:cs="Droid Sans"/>
          <w:sz w:val="23"/>
          <w:szCs w:val="23"/>
        </w:rPr>
      </w:pPr>
    </w:p>
    <w:p w:rsidR="00AB2B60" w:rsidRPr="000D2532" w:rsidRDefault="000D2532">
      <w:pPr>
        <w:rPr>
          <w:rFonts w:ascii="Droid Sans" w:hAnsi="Droid Sans" w:cs="Droid Sans"/>
          <w:sz w:val="23"/>
          <w:szCs w:val="23"/>
        </w:rPr>
      </w:pPr>
      <w:r w:rsidRPr="00E20B7D">
        <w:rPr>
          <w:rFonts w:ascii="Droid Sans" w:hAnsi="Droid Sans" w:cs="Droid Sans"/>
          <w:sz w:val="23"/>
          <w:szCs w:val="23"/>
        </w:rPr>
        <w:t>Rebecq, le 6 juin 2012</w:t>
      </w:r>
    </w:p>
    <w:sectPr w:rsidR="00AB2B60" w:rsidRPr="000D2532" w:rsidSect="00AB2B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roid Sans">
    <w:altName w:val="Arial"/>
    <w:charset w:val="00"/>
    <w:family w:val="swiss"/>
    <w:pitch w:val="variable"/>
    <w:sig w:usb0="00000001" w:usb1="4000205B" w:usb2="00000028"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A0596"/>
    <w:multiLevelType w:val="hybridMultilevel"/>
    <w:tmpl w:val="1A0471BE"/>
    <w:lvl w:ilvl="0" w:tplc="0809000D">
      <w:start w:val="1"/>
      <w:numFmt w:val="bullet"/>
      <w:lvlText w:val=""/>
      <w:lvlJc w:val="left"/>
      <w:pPr>
        <w:ind w:left="3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D2532"/>
    <w:rsid w:val="0008576D"/>
    <w:rsid w:val="000B5F0E"/>
    <w:rsid w:val="000D2532"/>
    <w:rsid w:val="004B7A9C"/>
    <w:rsid w:val="00AA3E50"/>
    <w:rsid w:val="00AB2B6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532"/>
    <w:pPr>
      <w:spacing w:after="0"/>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0D253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ebecq.ecolo.be/index.php/elections-communales-2012-programm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481</Words>
  <Characters>2651</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2012-06-18T17:52:00Z</dcterms:created>
  <dcterms:modified xsi:type="dcterms:W3CDTF">2012-06-18T17:53:00Z</dcterms:modified>
</cp:coreProperties>
</file>